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B" w:rsidRDefault="00E771EB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E771EB" w:rsidRDefault="008C30C4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T</w:t>
      </w:r>
      <w:r w:rsidR="00E771EB">
        <w:rPr>
          <w:rFonts w:ascii="Arial" w:hAnsi="Arial" w:cs="Arial"/>
          <w:color w:val="000000" w:themeColor="text1"/>
          <w:sz w:val="36"/>
          <w:szCs w:val="36"/>
        </w:rPr>
        <w:t>he Third Ch</w:t>
      </w:r>
      <w:r>
        <w:rPr>
          <w:rFonts w:ascii="Arial" w:hAnsi="Arial" w:cs="Arial"/>
          <w:color w:val="000000" w:themeColor="text1"/>
          <w:sz w:val="36"/>
          <w:szCs w:val="36"/>
        </w:rPr>
        <w:t>apter of Your Professional Life: exercises for successful design and execution.</w:t>
      </w:r>
    </w:p>
    <w:p w:rsidR="008C30C4" w:rsidRDefault="008C30C4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8C30C4" w:rsidRDefault="008C30C4" w:rsidP="00E70A84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>
        <w:rPr>
          <w:rFonts w:ascii="Arial" w:hAnsi="Arial" w:cs="Arial"/>
          <w:color w:val="000000" w:themeColor="text1"/>
          <w:sz w:val="36"/>
          <w:szCs w:val="36"/>
        </w:rPr>
        <w:tab/>
      </w:r>
      <w:r w:rsidRPr="008C30C4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>
            <wp:extent cx="1554480" cy="2322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2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1EB" w:rsidRDefault="00E771EB" w:rsidP="00E70A84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E771EB" w:rsidRDefault="00E771E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late Harvard Business School Professor Anthony Athos once said there are three chapters in a professional life: </w:t>
      </w:r>
      <w:r w:rsidRPr="00E771EB">
        <w:rPr>
          <w:rFonts w:ascii="Tahoma" w:eastAsia="Times New Roman" w:hAnsi="Tahoma" w:cs="Tahoma"/>
          <w:color w:val="000000"/>
          <w:sz w:val="24"/>
          <w:szCs w:val="24"/>
        </w:rPr>
        <w:t xml:space="preserve"> (1) learn the game (2) win the game (3) design the game you want to be play for the next ten years.</w:t>
      </w:r>
    </w:p>
    <w:p w:rsidR="00E771EB" w:rsidRDefault="00E771E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This program is designed to help senior level professional athletes, partners in law firms, partners in CPA firms, and CEOs structure the </w:t>
      </w:r>
      <w:r w:rsidR="008C30C4">
        <w:rPr>
          <w:rFonts w:ascii="Tahoma" w:eastAsia="Times New Roman" w:hAnsi="Tahoma" w:cs="Tahoma"/>
          <w:color w:val="000000"/>
          <w:sz w:val="24"/>
          <w:szCs w:val="24"/>
        </w:rPr>
        <w:t xml:space="preserve">third chapter </w:t>
      </w:r>
      <w:r>
        <w:rPr>
          <w:rFonts w:ascii="Tahoma" w:eastAsia="Times New Roman" w:hAnsi="Tahoma" w:cs="Tahoma"/>
          <w:color w:val="000000"/>
          <w:sz w:val="24"/>
          <w:szCs w:val="24"/>
        </w:rPr>
        <w:t>of a professional life.</w:t>
      </w:r>
    </w:p>
    <w:p w:rsidR="00E771EB" w:rsidRDefault="00E771E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It is based on design thinking plus </w:t>
      </w:r>
      <w:r w:rsidR="009730CB">
        <w:rPr>
          <w:rFonts w:ascii="Tahoma" w:eastAsia="Times New Roman" w:hAnsi="Tahoma" w:cs="Tahoma"/>
          <w:color w:val="000000"/>
          <w:sz w:val="24"/>
          <w:szCs w:val="24"/>
        </w:rPr>
        <w:t>NAVIGATING THE WATERFALL by Maryanne Peabody and Larry Stybel.</w:t>
      </w:r>
    </w:p>
    <w:p w:rsidR="008C30C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Prior to the program, participants will be asked to complete an online questionnaire which will be kept confidential</w:t>
      </w:r>
      <w:r w:rsidR="009730CB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program combines structured exercises to help you think broader and deeper about the guiding stars in your professional lives plus an evidence-based exercise that statistically links your values to the values of people who love doing what they do.</w:t>
      </w:r>
    </w:p>
    <w:p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8C30C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When is </w:t>
      </w:r>
      <w:r w:rsidR="008D488E">
        <w:rPr>
          <w:rFonts w:ascii="Tahoma" w:eastAsia="Times New Roman" w:hAnsi="Tahoma" w:cs="Tahoma"/>
          <w:color w:val="000000"/>
          <w:sz w:val="24"/>
          <w:szCs w:val="24"/>
        </w:rPr>
        <w:t>the best time to participate in this program</w:t>
      </w:r>
      <w:r>
        <w:rPr>
          <w:rFonts w:ascii="Tahoma" w:eastAsia="Times New Roman" w:hAnsi="Tahoma" w:cs="Tahoma"/>
          <w:color w:val="000000"/>
          <w:sz w:val="24"/>
          <w:szCs w:val="24"/>
        </w:rPr>
        <w:t>?  Before you NEED to!</w:t>
      </w:r>
    </w:p>
    <w:p w:rsidR="009730CB" w:rsidRDefault="009730CB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This program also is of value for corporations as part of a program to achieve smooth leadership transitions and smooth hand-offs of clients from one generation to the next.</w:t>
      </w:r>
    </w:p>
    <w:p w:rsidR="008C30C4" w:rsidRDefault="008C30C4" w:rsidP="00E771EB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8D6F3E" w:rsidRPr="00ED18EE" w:rsidRDefault="008D6F3E">
      <w:pPr>
        <w:rPr>
          <w:rFonts w:ascii="Arial" w:hAnsi="Arial" w:cs="Arial"/>
          <w:color w:val="000000" w:themeColor="text1"/>
          <w:sz w:val="24"/>
        </w:rPr>
      </w:pPr>
      <w:r w:rsidRPr="00ED18EE">
        <w:rPr>
          <w:rFonts w:ascii="Arial" w:hAnsi="Arial" w:cs="Arial"/>
          <w:color w:val="000000" w:themeColor="text1"/>
          <w:sz w:val="24"/>
        </w:rPr>
        <w:t>Program Objectives:</w:t>
      </w:r>
    </w:p>
    <w:p w:rsidR="008D488E" w:rsidRDefault="008D488E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How professional athletes, law firm partners, and CEOs share a common destiny: Chapter Three.</w:t>
      </w:r>
    </w:p>
    <w:p w:rsidR="008C30C4" w:rsidRDefault="008C30C4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From “What Do I Want to Do?” to “What Are the North Stars That Guide My Professional L</w:t>
      </w:r>
      <w:r w:rsidR="009730CB">
        <w:rPr>
          <w:rFonts w:ascii="Arial" w:hAnsi="Arial" w:cs="Arial"/>
          <w:color w:val="000000" w:themeColor="text1"/>
          <w:sz w:val="24"/>
        </w:rPr>
        <w:t>ives</w:t>
      </w:r>
      <w:r>
        <w:rPr>
          <w:rFonts w:ascii="Arial" w:hAnsi="Arial" w:cs="Arial"/>
          <w:color w:val="000000" w:themeColor="text1"/>
          <w:sz w:val="24"/>
        </w:rPr>
        <w:t>?”</w:t>
      </w:r>
    </w:p>
    <w:p w:rsidR="008D488E" w:rsidRDefault="008D488E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Design Thinking Exercise: </w:t>
      </w:r>
      <w:r w:rsidR="004872D9">
        <w:rPr>
          <w:rFonts w:ascii="Arial" w:hAnsi="Arial" w:cs="Arial"/>
          <w:color w:val="000000" w:themeColor="text1"/>
          <w:sz w:val="24"/>
        </w:rPr>
        <w:t xml:space="preserve">will you live </w:t>
      </w:r>
      <w:r>
        <w:rPr>
          <w:rFonts w:ascii="Arial" w:hAnsi="Arial" w:cs="Arial"/>
          <w:color w:val="000000" w:themeColor="text1"/>
          <w:sz w:val="24"/>
        </w:rPr>
        <w:t xml:space="preserve">one professional life </w:t>
      </w:r>
      <w:r w:rsidR="004872D9">
        <w:rPr>
          <w:rFonts w:ascii="Arial" w:hAnsi="Arial" w:cs="Arial"/>
          <w:color w:val="000000" w:themeColor="text1"/>
          <w:sz w:val="24"/>
        </w:rPr>
        <w:t xml:space="preserve">or craft </w:t>
      </w:r>
      <w:r w:rsidR="009730CB">
        <w:rPr>
          <w:rFonts w:ascii="Arial" w:hAnsi="Arial" w:cs="Arial"/>
          <w:color w:val="000000" w:themeColor="text1"/>
          <w:sz w:val="24"/>
        </w:rPr>
        <w:t>a mosaic of lives?</w:t>
      </w:r>
    </w:p>
    <w:p w:rsidR="008D488E" w:rsidRDefault="008D488E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Design Thinking Exercise: how to move beyond “job search” to market research.</w:t>
      </w:r>
    </w:p>
    <w:p w:rsidR="008D488E" w:rsidRDefault="008D488E" w:rsidP="008D6F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Beyond </w:t>
      </w:r>
      <w:r w:rsidR="004872D9">
        <w:rPr>
          <w:rFonts w:ascii="Arial" w:hAnsi="Arial" w:cs="Arial"/>
          <w:color w:val="000000" w:themeColor="text1"/>
          <w:sz w:val="24"/>
        </w:rPr>
        <w:t>Introspection:  E</w:t>
      </w:r>
      <w:r>
        <w:rPr>
          <w:rFonts w:ascii="Arial" w:hAnsi="Arial" w:cs="Arial"/>
          <w:color w:val="000000" w:themeColor="text1"/>
          <w:sz w:val="24"/>
        </w:rPr>
        <w:t>xercise using evidence-based data to determine the people you love to serve.</w:t>
      </w:r>
    </w:p>
    <w:p w:rsidR="008D6F3E" w:rsidRDefault="009730CB" w:rsidP="004872D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 w:themeColor="text1"/>
          <w:sz w:val="24"/>
        </w:rPr>
        <w:t>I</w:t>
      </w:r>
      <w:r w:rsidR="008D488E">
        <w:rPr>
          <w:rFonts w:ascii="Arial" w:hAnsi="Arial" w:cs="Arial"/>
          <w:color w:val="000000" w:themeColor="text1"/>
          <w:sz w:val="24"/>
        </w:rPr>
        <w:t>nsanity, work, give-back, and fun</w:t>
      </w:r>
      <w:r w:rsidR="004872D9">
        <w:rPr>
          <w:rFonts w:ascii="Arial" w:hAnsi="Arial" w:cs="Arial"/>
          <w:color w:val="000000" w:themeColor="text1"/>
          <w:sz w:val="24"/>
        </w:rPr>
        <w:t>.  Where are you</w:t>
      </w:r>
      <w:r>
        <w:rPr>
          <w:rFonts w:ascii="Arial" w:hAnsi="Arial" w:cs="Arial"/>
          <w:color w:val="000000" w:themeColor="text1"/>
          <w:sz w:val="24"/>
        </w:rPr>
        <w:t xml:space="preserve"> today</w:t>
      </w:r>
      <w:r w:rsidR="004872D9">
        <w:rPr>
          <w:rFonts w:ascii="Arial" w:hAnsi="Arial" w:cs="Arial"/>
          <w:color w:val="000000" w:themeColor="text1"/>
          <w:sz w:val="24"/>
        </w:rPr>
        <w:t>?  Where do you want to be?</w:t>
      </w:r>
    </w:p>
    <w:p w:rsidR="00EA5AAC" w:rsidRDefault="00EA5AAC" w:rsidP="00BD23EA">
      <w:pPr>
        <w:ind w:left="1440" w:firstLine="720"/>
      </w:pPr>
    </w:p>
    <w:p w:rsidR="009730CB" w:rsidRDefault="009730C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Click to view representative Stybel Peabody articles published in </w:t>
      </w:r>
      <w:r w:rsidRPr="009730CB">
        <w:rPr>
          <w:rFonts w:ascii="Arial" w:hAnsi="Arial" w:cs="Arial"/>
          <w:b/>
          <w:color w:val="000000" w:themeColor="text1"/>
        </w:rPr>
        <w:t>PSYCHOLOGY TODAY</w:t>
      </w:r>
      <w:r w:rsidRPr="009730CB">
        <w:rPr>
          <w:rFonts w:ascii="Arial" w:hAnsi="Arial" w:cs="Arial"/>
          <w:color w:val="000000" w:themeColor="text1"/>
        </w:rPr>
        <w:t>:</w:t>
      </w:r>
    </w:p>
    <w:p w:rsidR="009730CB" w:rsidRDefault="009730C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E60B4" w:rsidRDefault="009730C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9F42DB" w:rsidRDefault="00F62723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9" w:history="1">
        <w:r w:rsidR="009F42DB" w:rsidRPr="009F42DB">
          <w:rPr>
            <w:rStyle w:val="Hyperlink"/>
            <w:rFonts w:ascii="Arial" w:hAnsi="Arial" w:cs="Arial"/>
          </w:rPr>
          <w:t>Learn from Professional Athletes: When is Your "Job" on the Team Over Versus When is the "Game" Over: Time to Find a New Game.</w:t>
        </w:r>
      </w:hyperlink>
    </w:p>
    <w:p w:rsidR="00B01E9F" w:rsidRDefault="00B01E9F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B01E9F" w:rsidRDefault="00F62723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10" w:history="1">
        <w:r w:rsidR="00B01E9F" w:rsidRPr="00B01E9F">
          <w:rPr>
            <w:rStyle w:val="Hyperlink"/>
            <w:rFonts w:ascii="Arial" w:hAnsi="Arial" w:cs="Arial"/>
          </w:rPr>
          <w:t>When Work is Who I Am</w:t>
        </w:r>
      </w:hyperlink>
    </w:p>
    <w:p w:rsidR="004872D9" w:rsidRDefault="004872D9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FD6A30" w:rsidRDefault="00F62723" w:rsidP="00A22B60">
      <w:pPr>
        <w:pStyle w:val="NormalWeb"/>
        <w:spacing w:before="0" w:beforeAutospacing="0" w:after="0" w:afterAutospacing="0"/>
      </w:pPr>
      <w:hyperlink r:id="rId11" w:history="1">
        <w:r w:rsidR="00B01E9F" w:rsidRPr="00B01E9F">
          <w:rPr>
            <w:rStyle w:val="Hyperlink"/>
          </w:rPr>
          <w:t>Want a Vibrant Professional Life?</w:t>
        </w:r>
      </w:hyperlink>
    </w:p>
    <w:p w:rsidR="00B01E9F" w:rsidRDefault="00B01E9F" w:rsidP="00A22B60">
      <w:pPr>
        <w:pStyle w:val="NormalWeb"/>
        <w:spacing w:before="0" w:beforeAutospacing="0" w:after="0" w:afterAutospacing="0"/>
      </w:pPr>
    </w:p>
    <w:p w:rsidR="00B01E9F" w:rsidRDefault="00F62723" w:rsidP="00A22B60">
      <w:pPr>
        <w:pStyle w:val="NormalWeb"/>
        <w:spacing w:before="0" w:beforeAutospacing="0" w:after="0" w:afterAutospacing="0"/>
      </w:pPr>
      <w:hyperlink r:id="rId12" w:history="1">
        <w:r w:rsidR="00B01E9F" w:rsidRPr="00B01E9F">
          <w:rPr>
            <w:rStyle w:val="Hyperlink"/>
          </w:rPr>
          <w:t>Before "Deciding" Solutions, Focus on How You "Address" Problems</w:t>
        </w:r>
      </w:hyperlink>
    </w:p>
    <w:p w:rsidR="00B01E9F" w:rsidRDefault="00B01E9F" w:rsidP="00A22B60">
      <w:pPr>
        <w:pStyle w:val="NormalWeb"/>
        <w:spacing w:before="0" w:beforeAutospacing="0" w:after="0" w:afterAutospacing="0"/>
      </w:pPr>
    </w:p>
    <w:p w:rsidR="00B01E9F" w:rsidRDefault="00F62723" w:rsidP="00A22B60">
      <w:pPr>
        <w:pStyle w:val="NormalWeb"/>
        <w:spacing w:before="0" w:beforeAutospacing="0" w:after="0" w:afterAutospacing="0"/>
      </w:pPr>
      <w:hyperlink r:id="rId13" w:history="1">
        <w:r w:rsidR="00B01E9F" w:rsidRPr="00B01E9F">
          <w:rPr>
            <w:rStyle w:val="Hyperlink"/>
          </w:rPr>
          <w:t>The Future of Careers Part 1</w:t>
        </w:r>
      </w:hyperlink>
    </w:p>
    <w:p w:rsidR="00B01E9F" w:rsidRDefault="00B01E9F" w:rsidP="00A22B60">
      <w:pPr>
        <w:pStyle w:val="NormalWeb"/>
        <w:spacing w:before="0" w:beforeAutospacing="0" w:after="0" w:afterAutospacing="0"/>
      </w:pPr>
    </w:p>
    <w:p w:rsidR="00B01E9F" w:rsidRDefault="00F62723" w:rsidP="00A22B60">
      <w:pPr>
        <w:pStyle w:val="NormalWeb"/>
        <w:spacing w:before="0" w:beforeAutospacing="0" w:after="0" w:afterAutospacing="0"/>
      </w:pPr>
      <w:hyperlink r:id="rId14" w:history="1">
        <w:r w:rsidR="00B01E9F" w:rsidRPr="00B01E9F">
          <w:rPr>
            <w:rStyle w:val="Hyperlink"/>
          </w:rPr>
          <w:t>The Future of Careers Part 2</w:t>
        </w:r>
      </w:hyperlink>
    </w:p>
    <w:p w:rsidR="00B01E9F" w:rsidRDefault="00B01E9F" w:rsidP="00A22B60">
      <w:pPr>
        <w:pStyle w:val="NormalWeb"/>
        <w:spacing w:before="0" w:beforeAutospacing="0" w:after="0" w:afterAutospacing="0"/>
      </w:pPr>
    </w:p>
    <w:p w:rsidR="00B01E9F" w:rsidRDefault="00F62723" w:rsidP="00A22B60">
      <w:pPr>
        <w:pStyle w:val="NormalWeb"/>
        <w:spacing w:before="0" w:beforeAutospacing="0" w:after="0" w:afterAutospacing="0"/>
      </w:pPr>
      <w:hyperlink r:id="rId15" w:history="1">
        <w:r w:rsidR="00B01E9F" w:rsidRPr="00B01E9F">
          <w:rPr>
            <w:rStyle w:val="Hyperlink"/>
          </w:rPr>
          <w:t>The Future of Careers Part 3</w:t>
        </w:r>
      </w:hyperlink>
    </w:p>
    <w:p w:rsidR="00B01E9F" w:rsidRDefault="00B01E9F" w:rsidP="00A22B60">
      <w:pPr>
        <w:pStyle w:val="NormalWeb"/>
        <w:spacing w:before="0" w:beforeAutospacing="0" w:after="0" w:afterAutospacing="0"/>
      </w:pPr>
    </w:p>
    <w:p w:rsidR="00B01E9F" w:rsidRDefault="00B01E9F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C4458C" w:rsidRDefault="00C4458C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C4458C" w:rsidRDefault="00C4458C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E60B4" w:rsidRDefault="00A22B60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D18EE">
        <w:rPr>
          <w:rFonts w:ascii="Arial" w:hAnsi="Arial" w:cs="Arial"/>
          <w:color w:val="000000" w:themeColor="text1"/>
        </w:rPr>
        <w:t xml:space="preserve">Each month </w:t>
      </w:r>
      <w:r w:rsidR="001F1C10" w:rsidRPr="001F1C10">
        <w:rPr>
          <w:rFonts w:ascii="Arial" w:hAnsi="Arial" w:cs="Arial"/>
          <w:b/>
          <w:color w:val="000000" w:themeColor="text1"/>
        </w:rPr>
        <w:t>PSYCHOLOGY TODAY</w:t>
      </w:r>
      <w:r w:rsidR="001F1C10">
        <w:rPr>
          <w:rFonts w:ascii="Arial" w:hAnsi="Arial" w:cs="Arial"/>
          <w:color w:val="000000" w:themeColor="text1"/>
        </w:rPr>
        <w:t xml:space="preserve"> publishes </w:t>
      </w:r>
      <w:r w:rsidRPr="00ED18EE">
        <w:rPr>
          <w:rFonts w:ascii="Arial" w:hAnsi="Arial" w:cs="Arial"/>
          <w:color w:val="000000" w:themeColor="text1"/>
        </w:rPr>
        <w:t xml:space="preserve">Stybel Peabody </w:t>
      </w:r>
      <w:r w:rsidR="001F1C10">
        <w:rPr>
          <w:rFonts w:ascii="Arial" w:hAnsi="Arial" w:cs="Arial"/>
          <w:color w:val="000000" w:themeColor="text1"/>
        </w:rPr>
        <w:t xml:space="preserve">perspectives on leadership.  </w:t>
      </w:r>
      <w:r w:rsidR="00694851">
        <w:rPr>
          <w:rFonts w:ascii="Arial" w:hAnsi="Arial" w:cs="Arial"/>
          <w:color w:val="000000" w:themeColor="text1"/>
        </w:rPr>
        <w:t>There have been over 2</w:t>
      </w:r>
      <w:r w:rsidR="00E70A84">
        <w:rPr>
          <w:rFonts w:ascii="Arial" w:hAnsi="Arial" w:cs="Arial"/>
          <w:color w:val="000000" w:themeColor="text1"/>
        </w:rPr>
        <w:t>4</w:t>
      </w:r>
      <w:r w:rsidR="001F1C10">
        <w:rPr>
          <w:rFonts w:ascii="Arial" w:hAnsi="Arial" w:cs="Arial"/>
          <w:color w:val="000000" w:themeColor="text1"/>
        </w:rPr>
        <w:t>5</w:t>
      </w:r>
      <w:r w:rsidR="00694851">
        <w:rPr>
          <w:rFonts w:ascii="Arial" w:hAnsi="Arial" w:cs="Arial"/>
          <w:color w:val="000000" w:themeColor="text1"/>
        </w:rPr>
        <w:t>,000 downloads</w:t>
      </w:r>
      <w:r w:rsidR="001F1C10">
        <w:rPr>
          <w:rFonts w:ascii="Arial" w:hAnsi="Arial" w:cs="Arial"/>
          <w:color w:val="000000" w:themeColor="text1"/>
        </w:rPr>
        <w:t>:</w:t>
      </w:r>
    </w:p>
    <w:p w:rsidR="00694851" w:rsidRDefault="00694851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94851" w:rsidRDefault="00694851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hyperlink r:id="rId16" w:history="1">
        <w:r w:rsidRPr="00694851">
          <w:rPr>
            <w:rStyle w:val="Hyperlink"/>
            <w:rFonts w:ascii="Arial" w:hAnsi="Arial" w:cs="Arial"/>
          </w:rPr>
          <w:t>PSYCHOLOGY TODAY "Platform for Success."</w:t>
        </w:r>
      </w:hyperlink>
    </w:p>
    <w:p w:rsidR="00694851" w:rsidRDefault="00694851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E60B4" w:rsidRDefault="009E60B4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AA046B" w:rsidRDefault="00AA046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talk is </w:t>
      </w:r>
      <w:r w:rsidR="003C32B5">
        <w:rPr>
          <w:rFonts w:ascii="Arial" w:hAnsi="Arial" w:cs="Arial"/>
          <w:color w:val="000000" w:themeColor="text1"/>
        </w:rPr>
        <w:t>based on Stybel Peabody’s work with professional ath</w:t>
      </w:r>
      <w:r w:rsidR="009730CB">
        <w:rPr>
          <w:rFonts w:ascii="Arial" w:hAnsi="Arial" w:cs="Arial"/>
          <w:color w:val="000000" w:themeColor="text1"/>
        </w:rPr>
        <w:t xml:space="preserve">letes, CEOs, </w:t>
      </w:r>
      <w:r w:rsidR="003C32B5">
        <w:rPr>
          <w:rFonts w:ascii="Arial" w:hAnsi="Arial" w:cs="Arial"/>
          <w:color w:val="000000" w:themeColor="text1"/>
        </w:rPr>
        <w:t xml:space="preserve">law firm </w:t>
      </w:r>
      <w:r w:rsidR="0074016E">
        <w:rPr>
          <w:rFonts w:ascii="Arial" w:hAnsi="Arial" w:cs="Arial"/>
          <w:color w:val="000000" w:themeColor="text1"/>
        </w:rPr>
        <w:t>partners and</w:t>
      </w:r>
      <w:r w:rsidR="009730CB">
        <w:rPr>
          <w:rFonts w:ascii="Arial" w:hAnsi="Arial" w:cs="Arial"/>
          <w:color w:val="000000" w:themeColor="text1"/>
        </w:rPr>
        <w:t xml:space="preserve"> CPA firm partners </w:t>
      </w:r>
      <w:r w:rsidR="0074016E">
        <w:rPr>
          <w:rFonts w:ascii="Arial" w:hAnsi="Arial" w:cs="Arial"/>
          <w:color w:val="000000" w:themeColor="text1"/>
        </w:rPr>
        <w:t>plus NAVIGATING</w:t>
      </w:r>
      <w:r w:rsidR="0027242E" w:rsidRPr="00ED18EE">
        <w:rPr>
          <w:rFonts w:ascii="Arial" w:hAnsi="Arial" w:cs="Arial"/>
          <w:b/>
          <w:color w:val="000000" w:themeColor="text1"/>
        </w:rPr>
        <w:t xml:space="preserve"> THE WATERFALL</w:t>
      </w:r>
      <w:r w:rsidR="00694851">
        <w:rPr>
          <w:rFonts w:ascii="Arial" w:hAnsi="Arial" w:cs="Arial"/>
          <w:b/>
          <w:color w:val="000000" w:themeColor="text1"/>
        </w:rPr>
        <w:t>.</w:t>
      </w:r>
      <w:r w:rsidR="0027242E" w:rsidRPr="00ED18EE">
        <w:rPr>
          <w:rFonts w:ascii="Arial" w:hAnsi="Arial" w:cs="Arial"/>
          <w:color w:val="000000" w:themeColor="text1"/>
        </w:rPr>
        <w:t xml:space="preserve"> </w:t>
      </w:r>
      <w:r w:rsidR="00221B6A">
        <w:rPr>
          <w:rFonts w:ascii="Arial" w:hAnsi="Arial" w:cs="Arial"/>
          <w:color w:val="000000" w:themeColor="text1"/>
        </w:rPr>
        <w:t xml:space="preserve"> (</w:t>
      </w:r>
      <w:r w:rsidR="0027242E" w:rsidRPr="00ED18EE">
        <w:rPr>
          <w:rFonts w:ascii="Arial" w:hAnsi="Arial" w:cs="Arial"/>
          <w:color w:val="000000" w:themeColor="text1"/>
        </w:rPr>
        <w:t>Ludlow, VT: Farr Publishing, 2016.</w:t>
      </w:r>
      <w:r>
        <w:rPr>
          <w:rFonts w:ascii="Arial" w:hAnsi="Arial" w:cs="Arial"/>
          <w:color w:val="000000" w:themeColor="text1"/>
        </w:rPr>
        <w:t>)</w:t>
      </w:r>
    </w:p>
    <w:p w:rsidR="00AA046B" w:rsidRDefault="00AA046B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694851" w:rsidRDefault="00694851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Amazon.com sells over 1.8 million titles.  </w:t>
      </w:r>
      <w:r w:rsidR="003C32B5" w:rsidRPr="00E1417E">
        <w:rPr>
          <w:rFonts w:ascii="Arial" w:hAnsi="Arial" w:cs="Arial"/>
          <w:b/>
          <w:color w:val="000000" w:themeColor="text1"/>
        </w:rPr>
        <w:t>NAVIGATING THE WATERFALL</w:t>
      </w:r>
      <w:r w:rsidR="003C32B5">
        <w:rPr>
          <w:rFonts w:ascii="Arial" w:hAnsi="Arial" w:cs="Arial"/>
          <w:color w:val="000000" w:themeColor="text1"/>
        </w:rPr>
        <w:t xml:space="preserve"> is </w:t>
      </w:r>
      <w:r>
        <w:rPr>
          <w:rFonts w:ascii="Arial" w:hAnsi="Arial" w:cs="Arial"/>
          <w:color w:val="000000" w:themeColor="text1"/>
        </w:rPr>
        <w:t>13</w:t>
      </w:r>
      <w:r w:rsidRPr="00694851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percentile in terms of total volume sales on Amazon.com.</w:t>
      </w:r>
    </w:p>
    <w:p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2608D" w:rsidRDefault="00D2608D" w:rsidP="00A22B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24E1A" w:rsidRPr="008C30C4" w:rsidRDefault="00E1417E" w:rsidP="00524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524E1A" w:rsidRPr="008C30C4">
        <w:rPr>
          <w:rFonts w:ascii="Arial" w:hAnsi="Arial" w:cs="Arial"/>
          <w:b/>
          <w:sz w:val="24"/>
          <w:szCs w:val="24"/>
        </w:rPr>
        <w:t xml:space="preserve">ABOUT LAURENCE J. STYBEL </w:t>
      </w:r>
      <w:r w:rsidR="00524E1A" w:rsidRPr="008C30C4">
        <w:rPr>
          <w:rFonts w:ascii="Arial" w:hAnsi="Arial" w:cs="Arial"/>
          <w:b/>
          <w:sz w:val="24"/>
          <w:szCs w:val="24"/>
        </w:rPr>
        <w:tab/>
      </w:r>
    </w:p>
    <w:p w:rsidR="00524E1A" w:rsidRDefault="00524E1A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</w:t>
      </w:r>
      <w:r w:rsidR="003C32B5">
        <w:rPr>
          <w:rFonts w:ascii="Arial" w:hAnsi="Arial" w:cs="Arial"/>
          <w:sz w:val="24"/>
          <w:szCs w:val="24"/>
        </w:rPr>
        <w:t xml:space="preserve">y Stybel is </w:t>
      </w:r>
      <w:r>
        <w:rPr>
          <w:rFonts w:ascii="Arial" w:hAnsi="Arial" w:cs="Arial"/>
          <w:sz w:val="24"/>
          <w:szCs w:val="24"/>
        </w:rPr>
        <w:t>licensed doctoral level psychologist, and co-founder of two businesses.</w:t>
      </w:r>
    </w:p>
    <w:p w:rsidR="003C32B5" w:rsidRDefault="00524E1A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D71B61">
        <w:rPr>
          <w:rFonts w:ascii="Arial" w:hAnsi="Arial" w:cs="Arial"/>
          <w:bCs/>
          <w:color w:val="000000" w:themeColor="text1"/>
          <w:sz w:val="24"/>
          <w:szCs w:val="24"/>
        </w:rPr>
        <w:t>Stybel Peabody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was founded in 1979.  Clients include five of the largest eight CPA firms in Massachusetts, 60% of Boston</w:t>
      </w:r>
      <w:r w:rsidR="003C32B5">
        <w:rPr>
          <w:rFonts w:ascii="Arial" w:hAnsi="Arial" w:cs="Arial"/>
          <w:bCs/>
          <w:color w:val="000000" w:themeColor="text1"/>
          <w:sz w:val="24"/>
          <w:szCs w:val="24"/>
        </w:rPr>
        <w:t>’s largest twenty law firms, family offices, family-dominated companies, and the National Basketball Retired Players Association.</w:t>
      </w:r>
    </w:p>
    <w:p w:rsidR="003C32B5" w:rsidRDefault="003C32B5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They provide </w:t>
      </w:r>
      <w:r w:rsidR="00E1417E">
        <w:rPr>
          <w:rFonts w:ascii="Arial" w:hAnsi="Arial" w:cs="Arial"/>
          <w:bCs/>
          <w:color w:val="000000" w:themeColor="text1"/>
          <w:sz w:val="24"/>
          <w:szCs w:val="24"/>
        </w:rPr>
        <w:t>Chapter Three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services to senior level professional athletes, CEOs, and senior level partners in professional service firms.</w:t>
      </w:r>
    </w:p>
    <w:p w:rsidR="003C32B5" w:rsidRDefault="003C32B5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Services are provided as a benefit to individual partners and to enhance smooth leadership succession and client-transition.</w:t>
      </w:r>
    </w:p>
    <w:p w:rsidR="003C32B5" w:rsidRDefault="003C32B5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Many of Stybel Peabody’s clients are interested in being on Boards of Directors.</w:t>
      </w:r>
    </w:p>
    <w:p w:rsidR="008C30C4" w:rsidRDefault="008C30C4" w:rsidP="00524E1A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Special board-centric programs are offered through boardoptions.com.</w:t>
      </w:r>
    </w:p>
    <w:p w:rsidR="00524E1A" w:rsidRDefault="00524E1A" w:rsidP="00524E1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consulting</w:t>
      </w:r>
      <w:r w:rsidR="00E1417E">
        <w:rPr>
          <w:rFonts w:ascii="Arial" w:hAnsi="Arial" w:cs="Arial"/>
          <w:sz w:val="24"/>
          <w:szCs w:val="24"/>
        </w:rPr>
        <w:t xml:space="preserve">, Larry </w:t>
      </w:r>
      <w:r>
        <w:rPr>
          <w:rFonts w:ascii="Arial" w:hAnsi="Arial" w:cs="Arial"/>
          <w:sz w:val="24"/>
          <w:szCs w:val="24"/>
        </w:rPr>
        <w:t xml:space="preserve">is Adjunct Instructor of Leadership at Northeastern University’s D’Amore McKim Business School and facilitates YPO Forums. </w:t>
      </w:r>
    </w:p>
    <w:p w:rsidR="00524E1A" w:rsidRPr="00D71B61" w:rsidRDefault="00524E1A" w:rsidP="00524E1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2017 t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he Marquis Who's Who Publications Board named Larry Stybel winner of its Albert Nelson Marquis Lifetime Achievement Award.  This Award recognizes Larry’s </w:t>
      </w:r>
      <w:r>
        <w:rPr>
          <w:rFonts w:ascii="Arial" w:hAnsi="Arial" w:cs="Arial"/>
          <w:color w:val="222222"/>
          <w:sz w:val="24"/>
          <w:szCs w:val="24"/>
        </w:rPr>
        <w:t>“</w:t>
      </w:r>
      <w:r w:rsidRPr="00D71B61">
        <w:rPr>
          <w:rFonts w:ascii="Arial" w:hAnsi="Arial" w:cs="Arial"/>
          <w:color w:val="222222"/>
          <w:sz w:val="24"/>
          <w:szCs w:val="24"/>
        </w:rPr>
        <w:t>lasting contributions to the field of leadership.</w:t>
      </w:r>
      <w:r>
        <w:rPr>
          <w:rFonts w:ascii="Arial" w:hAnsi="Arial" w:cs="Arial"/>
          <w:color w:val="222222"/>
          <w:sz w:val="24"/>
          <w:szCs w:val="24"/>
        </w:rPr>
        <w:t>”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 Larry is listed in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IN BUSINESS &amp; FINANCE</w:t>
      </w:r>
      <w:r w:rsidRPr="00D71B61">
        <w:rPr>
          <w:rFonts w:ascii="Arial" w:hAnsi="Arial" w:cs="Arial"/>
          <w:color w:val="222222"/>
          <w:sz w:val="24"/>
          <w:szCs w:val="24"/>
        </w:rPr>
        <w:t xml:space="preserve"> and Marquis’ </w:t>
      </w:r>
      <w:r w:rsidRPr="00E1417E">
        <w:rPr>
          <w:rFonts w:ascii="Arial" w:hAnsi="Arial" w:cs="Arial"/>
          <w:b/>
          <w:color w:val="222222"/>
          <w:sz w:val="24"/>
          <w:szCs w:val="24"/>
        </w:rPr>
        <w:t>WHO’S WHO IN AMERICA</w:t>
      </w:r>
      <w:r w:rsidRPr="00D71B61">
        <w:rPr>
          <w:rFonts w:ascii="Arial" w:hAnsi="Arial" w:cs="Arial"/>
          <w:color w:val="222222"/>
          <w:sz w:val="24"/>
          <w:szCs w:val="24"/>
        </w:rPr>
        <w:t>.</w:t>
      </w:r>
    </w:p>
    <w:p w:rsidR="00524E1A" w:rsidRDefault="00524E1A" w:rsidP="00524E1A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Larry Stybel received his doctorate in organization development from Harvard University, an M.A. in clinical psychology from the University of Texas at Austin, and a B.A. from the City College of New York.  </w:t>
      </w:r>
    </w:p>
    <w:p w:rsidR="00524E1A" w:rsidRPr="00D71B61" w:rsidRDefault="00E1417E" w:rsidP="00524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 </w:t>
      </w:r>
      <w:r w:rsidR="00524E1A" w:rsidRPr="00D71B61">
        <w:rPr>
          <w:rFonts w:ascii="Arial" w:hAnsi="Arial" w:cs="Arial"/>
          <w:sz w:val="24"/>
          <w:szCs w:val="24"/>
        </w:rPr>
        <w:t xml:space="preserve">has given talks at </w:t>
      </w:r>
      <w:r w:rsidR="008C30C4">
        <w:rPr>
          <w:rFonts w:ascii="Arial" w:hAnsi="Arial" w:cs="Arial"/>
          <w:sz w:val="24"/>
          <w:szCs w:val="24"/>
        </w:rPr>
        <w:t xml:space="preserve">the Boston Bar Association, the </w:t>
      </w:r>
      <w:r w:rsidR="00524E1A" w:rsidRPr="00D71B61">
        <w:rPr>
          <w:rFonts w:ascii="Arial" w:hAnsi="Arial" w:cs="Arial"/>
          <w:sz w:val="24"/>
          <w:szCs w:val="24"/>
        </w:rPr>
        <w:t>national conventions of the Financial Executives International, Society for Information Management, Ta</w:t>
      </w:r>
      <w:r w:rsidR="008C30C4">
        <w:rPr>
          <w:rFonts w:ascii="Arial" w:hAnsi="Arial" w:cs="Arial"/>
          <w:sz w:val="24"/>
          <w:szCs w:val="24"/>
        </w:rPr>
        <w:t xml:space="preserve">x Executives International, </w:t>
      </w:r>
      <w:r w:rsidR="00524E1A" w:rsidRPr="00D71B61">
        <w:rPr>
          <w:rFonts w:ascii="Arial" w:hAnsi="Arial" w:cs="Arial"/>
          <w:sz w:val="24"/>
          <w:szCs w:val="24"/>
        </w:rPr>
        <w:t>the Manufacturers Alliance for Productivity and Improvement (MAPI), and The Legends of Worl</w:t>
      </w:r>
      <w:r w:rsidR="008C30C4">
        <w:rPr>
          <w:rFonts w:ascii="Arial" w:hAnsi="Arial" w:cs="Arial"/>
          <w:sz w:val="24"/>
          <w:szCs w:val="24"/>
        </w:rPr>
        <w:t>d Sports Conference held by the National Basketball Retired Players Association.</w:t>
      </w:r>
    </w:p>
    <w:p w:rsidR="00524E1A" w:rsidRDefault="00524E1A" w:rsidP="00524E1A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Larry has given talks to alumni and students at the following institutions of higher education: Babson College, Bentley University, Dalian Institute of Technology in China, Georgetown University, Fletcher School of Law &amp; Diplomacy at Tufts University, Harvard University Business School, Kennedy School of Government at Harvard University, MIT Sloan School, Suffolk University, University of Edinburgh, and Yale University.</w:t>
      </w:r>
    </w:p>
    <w:p w:rsidR="006A6CD6" w:rsidRDefault="006A6CD6" w:rsidP="00ED18EE">
      <w:pPr>
        <w:rPr>
          <w:rFonts w:ascii="Arial" w:hAnsi="Arial" w:cs="Arial"/>
          <w:sz w:val="24"/>
          <w:szCs w:val="24"/>
        </w:rPr>
      </w:pPr>
    </w:p>
    <w:p w:rsidR="00ED18EE" w:rsidRPr="00D71B61" w:rsidRDefault="00ED18EE" w:rsidP="005A7E27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For video clips:</w:t>
      </w:r>
      <w:r w:rsidR="005A7E27">
        <w:rPr>
          <w:rFonts w:ascii="Arial" w:hAnsi="Arial" w:cs="Arial"/>
          <w:sz w:val="24"/>
          <w:szCs w:val="24"/>
        </w:rPr>
        <w:tab/>
      </w:r>
    </w:p>
    <w:p w:rsidR="00ED18EE" w:rsidRPr="00D71B61" w:rsidRDefault="00D2608D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        </w:t>
      </w:r>
      <w:hyperlink r:id="rId17" w:history="1">
        <w:r w:rsidRPr="00D71B61">
          <w:rPr>
            <w:rStyle w:val="Hyperlink"/>
            <w:rFonts w:ascii="Arial" w:hAnsi="Arial" w:cs="Arial"/>
            <w:sz w:val="24"/>
            <w:szCs w:val="24"/>
          </w:rPr>
          <w:t>Video Clips and Other Talks.</w:t>
        </w:r>
      </w:hyperlink>
    </w:p>
    <w:p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</w:p>
    <w:p w:rsidR="00ED18EE" w:rsidRPr="00D71B61" w:rsidRDefault="00ED18EE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For a full CV:</w:t>
      </w:r>
    </w:p>
    <w:p w:rsidR="00ED18EE" w:rsidRDefault="00694851" w:rsidP="00ED18EE">
      <w:pPr>
        <w:rPr>
          <w:rStyle w:val="Hyperlink"/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          </w:t>
      </w:r>
      <w:hyperlink r:id="rId18" w:history="1">
        <w:r w:rsidRPr="00D71B61">
          <w:rPr>
            <w:rStyle w:val="Hyperlink"/>
            <w:rFonts w:ascii="Arial" w:hAnsi="Arial" w:cs="Arial"/>
            <w:sz w:val="24"/>
            <w:szCs w:val="24"/>
          </w:rPr>
          <w:t>Larry's CV</w:t>
        </w:r>
      </w:hyperlink>
    </w:p>
    <w:p w:rsidR="00D71B61" w:rsidRDefault="00D71B61" w:rsidP="00ED18EE">
      <w:pPr>
        <w:rPr>
          <w:rStyle w:val="Hyperlink"/>
          <w:rFonts w:ascii="Arial" w:hAnsi="Arial" w:cs="Arial"/>
          <w:sz w:val="24"/>
          <w:szCs w:val="24"/>
        </w:rPr>
      </w:pPr>
    </w:p>
    <w:p w:rsidR="00E1417E" w:rsidRDefault="00E1417E" w:rsidP="00ED18EE">
      <w:pPr>
        <w:rPr>
          <w:rStyle w:val="Hyperlink"/>
          <w:rFonts w:ascii="Arial" w:hAnsi="Arial" w:cs="Arial"/>
          <w:sz w:val="24"/>
          <w:szCs w:val="24"/>
        </w:rPr>
      </w:pPr>
    </w:p>
    <w:p w:rsidR="00E1417E" w:rsidRDefault="00E1417E" w:rsidP="00ED18EE">
      <w:pPr>
        <w:rPr>
          <w:rStyle w:val="Hyperlink"/>
          <w:rFonts w:ascii="Arial" w:hAnsi="Arial" w:cs="Arial"/>
          <w:sz w:val="24"/>
          <w:szCs w:val="24"/>
        </w:rPr>
      </w:pPr>
    </w:p>
    <w:p w:rsidR="00E1417E" w:rsidRDefault="00E1417E" w:rsidP="00ED18EE">
      <w:pPr>
        <w:rPr>
          <w:rStyle w:val="Hyperlink"/>
          <w:rFonts w:ascii="Arial" w:hAnsi="Arial" w:cs="Arial"/>
          <w:sz w:val="24"/>
          <w:szCs w:val="24"/>
        </w:rPr>
      </w:pPr>
    </w:p>
    <w:p w:rsidR="00E1417E" w:rsidRDefault="00E1417E" w:rsidP="00ED18EE">
      <w:pPr>
        <w:rPr>
          <w:rStyle w:val="Hyperlink"/>
          <w:rFonts w:ascii="Arial" w:hAnsi="Arial" w:cs="Arial"/>
          <w:sz w:val="24"/>
          <w:szCs w:val="24"/>
        </w:rPr>
      </w:pPr>
    </w:p>
    <w:p w:rsidR="00E1417E" w:rsidRPr="00E1417E" w:rsidRDefault="00E1417E" w:rsidP="00ED18EE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E1417E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Contact:</w:t>
      </w:r>
    </w:p>
    <w:p w:rsidR="00D71B61" w:rsidRPr="00D71B61" w:rsidRDefault="00D71B61" w:rsidP="00ED18EE">
      <w:pPr>
        <w:rPr>
          <w:rFonts w:ascii="Arial" w:hAnsi="Arial" w:cs="Arial"/>
          <w:sz w:val="24"/>
          <w:szCs w:val="24"/>
        </w:rPr>
      </w:pPr>
    </w:p>
    <w:p w:rsidR="001C3529" w:rsidRPr="00D71B61" w:rsidRDefault="00ED18EE" w:rsidP="00D71B61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>---L</w:t>
      </w:r>
      <w:r w:rsidR="008C30C4">
        <w:rPr>
          <w:rFonts w:ascii="Arial" w:hAnsi="Arial" w:cs="Arial"/>
          <w:sz w:val="24"/>
          <w:szCs w:val="24"/>
        </w:rPr>
        <w:t xml:space="preserve">aurence J. </w:t>
      </w:r>
      <w:r w:rsidRPr="00D71B61">
        <w:rPr>
          <w:rFonts w:ascii="Arial" w:hAnsi="Arial" w:cs="Arial"/>
          <w:sz w:val="24"/>
          <w:szCs w:val="24"/>
        </w:rPr>
        <w:t>Stybel</w:t>
      </w:r>
      <w:r w:rsidR="001C3529" w:rsidRPr="00D71B61">
        <w:rPr>
          <w:rFonts w:ascii="Arial" w:hAnsi="Arial" w:cs="Arial"/>
          <w:sz w:val="24"/>
          <w:szCs w:val="24"/>
        </w:rPr>
        <w:t>,</w:t>
      </w:r>
      <w:r w:rsidR="00D71B61">
        <w:rPr>
          <w:rFonts w:ascii="Arial" w:hAnsi="Arial" w:cs="Arial"/>
          <w:sz w:val="24"/>
          <w:szCs w:val="24"/>
        </w:rPr>
        <w:t xml:space="preserve"> </w:t>
      </w:r>
      <w:r w:rsidR="001C3529" w:rsidRPr="00D71B61">
        <w:rPr>
          <w:rFonts w:ascii="Arial" w:hAnsi="Arial" w:cs="Arial"/>
          <w:sz w:val="24"/>
          <w:szCs w:val="24"/>
        </w:rPr>
        <w:t>Ed.D.</w:t>
      </w:r>
    </w:p>
    <w:p w:rsidR="00ED18EE" w:rsidRPr="00D71B61" w:rsidRDefault="001C3529" w:rsidP="00ED18EE">
      <w:pPr>
        <w:rPr>
          <w:rFonts w:ascii="Arial" w:hAnsi="Arial" w:cs="Arial"/>
          <w:sz w:val="24"/>
          <w:szCs w:val="24"/>
        </w:rPr>
      </w:pPr>
      <w:r w:rsidRPr="00D71B61">
        <w:rPr>
          <w:rFonts w:ascii="Arial" w:hAnsi="Arial" w:cs="Arial"/>
          <w:sz w:val="24"/>
          <w:szCs w:val="24"/>
        </w:rPr>
        <w:t xml:space="preserve">Stybel Peabody Associates, Inc. </w:t>
      </w:r>
    </w:p>
    <w:p w:rsidR="00ED18EE" w:rsidRPr="00D71B61" w:rsidRDefault="00F62723" w:rsidP="00ED18EE">
      <w:pPr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ED18EE" w:rsidRPr="00D71B61">
          <w:rPr>
            <w:rStyle w:val="Hyperlink"/>
            <w:rFonts w:ascii="Arial" w:hAnsi="Arial" w:cs="Arial"/>
            <w:sz w:val="24"/>
            <w:szCs w:val="24"/>
          </w:rPr>
          <w:t>lstybel@stybelpeabody.com</w:t>
        </w:r>
      </w:hyperlink>
    </w:p>
    <w:p w:rsidR="00D2608D" w:rsidRPr="00D71B61" w:rsidRDefault="00F62723" w:rsidP="00DD6A95">
      <w:pPr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D2608D" w:rsidRPr="00D71B61">
          <w:rPr>
            <w:rStyle w:val="Hyperlink"/>
            <w:rFonts w:ascii="Arial" w:hAnsi="Arial" w:cs="Arial"/>
            <w:sz w:val="24"/>
            <w:szCs w:val="24"/>
          </w:rPr>
          <w:t>www.stybelpeabody.com</w:t>
        </w:r>
      </w:hyperlink>
      <w:r w:rsidR="00DD6A95" w:rsidRPr="00D71B6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D2608D" w:rsidRDefault="00F62723" w:rsidP="00ED18EE">
      <w:pPr>
        <w:rPr>
          <w:rFonts w:ascii="Arial" w:hAnsi="Arial" w:cs="Arial"/>
          <w:sz w:val="24"/>
          <w:szCs w:val="24"/>
        </w:rPr>
      </w:pPr>
      <w:hyperlink r:id="rId21" w:history="1">
        <w:r w:rsidR="008C30C4" w:rsidRPr="00177E46">
          <w:rPr>
            <w:rStyle w:val="Hyperlink"/>
            <w:rFonts w:ascii="Arial" w:hAnsi="Arial" w:cs="Arial"/>
            <w:sz w:val="24"/>
            <w:szCs w:val="24"/>
          </w:rPr>
          <w:t>www.boardoptions.com</w:t>
        </w:r>
      </w:hyperlink>
    </w:p>
    <w:p w:rsidR="008C30C4" w:rsidRDefault="00F62723" w:rsidP="00ED18EE">
      <w:pPr>
        <w:rPr>
          <w:rFonts w:ascii="Arial" w:hAnsi="Arial" w:cs="Arial"/>
          <w:sz w:val="24"/>
          <w:szCs w:val="24"/>
        </w:rPr>
      </w:pPr>
      <w:hyperlink r:id="rId22" w:history="1">
        <w:r w:rsidR="008C30C4" w:rsidRPr="00177E46">
          <w:rPr>
            <w:rStyle w:val="Hyperlink"/>
            <w:rFonts w:ascii="Arial" w:hAnsi="Arial" w:cs="Arial"/>
            <w:sz w:val="24"/>
            <w:szCs w:val="24"/>
          </w:rPr>
          <w:t>www.linkedin.com/in/lstybel</w:t>
        </w:r>
      </w:hyperlink>
    </w:p>
    <w:p w:rsidR="008C30C4" w:rsidRPr="00D71B61" w:rsidRDefault="008C30C4" w:rsidP="00ED18EE">
      <w:pPr>
        <w:rPr>
          <w:rFonts w:ascii="Arial" w:hAnsi="Arial" w:cs="Arial"/>
          <w:sz w:val="24"/>
          <w:szCs w:val="24"/>
        </w:rPr>
      </w:pPr>
    </w:p>
    <w:p w:rsidR="00ED18EE" w:rsidRPr="00D71B61" w:rsidRDefault="00ED18EE" w:rsidP="00ED18E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71B61">
        <w:rPr>
          <w:rFonts w:ascii="Arial" w:hAnsi="Arial" w:cs="Arial"/>
        </w:rPr>
        <w:t>Tel. 617 594 7627</w:t>
      </w:r>
    </w:p>
    <w:p w:rsidR="00132B27" w:rsidRPr="00D71B61" w:rsidRDefault="00132B27" w:rsidP="00132B2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2A1F5A" w:rsidRPr="00D71B61" w:rsidRDefault="002A1F5A" w:rsidP="00A22B60">
      <w:pPr>
        <w:rPr>
          <w:rFonts w:ascii="Arial" w:hAnsi="Arial" w:cs="Arial"/>
          <w:sz w:val="24"/>
          <w:szCs w:val="24"/>
        </w:rPr>
      </w:pPr>
    </w:p>
    <w:p w:rsidR="00D71B61" w:rsidRPr="00D71B61" w:rsidRDefault="00D71B61">
      <w:pPr>
        <w:rPr>
          <w:rFonts w:ascii="Arial" w:hAnsi="Arial" w:cs="Arial"/>
          <w:sz w:val="24"/>
          <w:szCs w:val="24"/>
        </w:rPr>
      </w:pPr>
    </w:p>
    <w:sectPr w:rsidR="00D71B61" w:rsidRPr="00D71B61" w:rsidSect="00457CAC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8E" w:rsidRDefault="008D488E" w:rsidP="00457CAC">
      <w:pPr>
        <w:spacing w:after="0" w:line="240" w:lineRule="auto"/>
      </w:pPr>
      <w:r>
        <w:separator/>
      </w:r>
    </w:p>
  </w:endnote>
  <w:endnote w:type="continuationSeparator" w:id="0">
    <w:p w:rsidR="008D488E" w:rsidRDefault="008D488E" w:rsidP="0045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21532"/>
      <w:docPartObj>
        <w:docPartGallery w:val="Page Numbers (Bottom of Page)"/>
        <w:docPartUnique/>
      </w:docPartObj>
    </w:sdtPr>
    <w:sdtContent>
      <w:p w:rsidR="008D488E" w:rsidRDefault="00F62723">
        <w:pPr>
          <w:pStyle w:val="Footer"/>
          <w:jc w:val="center"/>
        </w:pPr>
        <w:fldSimple w:instr=" PAGE   \* MERGEFORMAT ">
          <w:r w:rsidR="005A7E27">
            <w:rPr>
              <w:noProof/>
            </w:rPr>
            <w:t>4</w:t>
          </w:r>
        </w:fldSimple>
      </w:p>
    </w:sdtContent>
  </w:sdt>
  <w:p w:rsidR="008D488E" w:rsidRDefault="008D4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8E" w:rsidRDefault="008D488E" w:rsidP="00457CAC">
      <w:pPr>
        <w:spacing w:after="0" w:line="240" w:lineRule="auto"/>
      </w:pPr>
      <w:r>
        <w:separator/>
      </w:r>
    </w:p>
  </w:footnote>
  <w:footnote w:type="continuationSeparator" w:id="0">
    <w:p w:rsidR="008D488E" w:rsidRDefault="008D488E" w:rsidP="0045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4336"/>
    <w:multiLevelType w:val="hybridMultilevel"/>
    <w:tmpl w:val="3548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8F"/>
    <w:rsid w:val="000252F0"/>
    <w:rsid w:val="00132B27"/>
    <w:rsid w:val="001A54EB"/>
    <w:rsid w:val="001C3529"/>
    <w:rsid w:val="001E3AA3"/>
    <w:rsid w:val="001F1C10"/>
    <w:rsid w:val="00221B6A"/>
    <w:rsid w:val="00244BDA"/>
    <w:rsid w:val="00250E93"/>
    <w:rsid w:val="0027242E"/>
    <w:rsid w:val="002A1F5A"/>
    <w:rsid w:val="002A6323"/>
    <w:rsid w:val="002E6285"/>
    <w:rsid w:val="003177F8"/>
    <w:rsid w:val="00375B4D"/>
    <w:rsid w:val="003C32B5"/>
    <w:rsid w:val="003F155B"/>
    <w:rsid w:val="004226E7"/>
    <w:rsid w:val="004507C3"/>
    <w:rsid w:val="00457CAC"/>
    <w:rsid w:val="004872D9"/>
    <w:rsid w:val="004C411C"/>
    <w:rsid w:val="004D5AB2"/>
    <w:rsid w:val="004E09F7"/>
    <w:rsid w:val="004F58BC"/>
    <w:rsid w:val="00524E1A"/>
    <w:rsid w:val="00555AC4"/>
    <w:rsid w:val="00556CAD"/>
    <w:rsid w:val="005A7E27"/>
    <w:rsid w:val="005F0713"/>
    <w:rsid w:val="00614DB9"/>
    <w:rsid w:val="00627BE8"/>
    <w:rsid w:val="00631F9A"/>
    <w:rsid w:val="00657FBD"/>
    <w:rsid w:val="00694851"/>
    <w:rsid w:val="006A6CD6"/>
    <w:rsid w:val="006B53E3"/>
    <w:rsid w:val="0074016E"/>
    <w:rsid w:val="007D6690"/>
    <w:rsid w:val="007F5D46"/>
    <w:rsid w:val="008A1F9B"/>
    <w:rsid w:val="008A2BA2"/>
    <w:rsid w:val="008A4B93"/>
    <w:rsid w:val="008C1AD5"/>
    <w:rsid w:val="008C30C4"/>
    <w:rsid w:val="008D488E"/>
    <w:rsid w:val="008D6F3E"/>
    <w:rsid w:val="008E1E59"/>
    <w:rsid w:val="009730CB"/>
    <w:rsid w:val="009A6217"/>
    <w:rsid w:val="009E0064"/>
    <w:rsid w:val="009E60B4"/>
    <w:rsid w:val="009F42DB"/>
    <w:rsid w:val="00A22B60"/>
    <w:rsid w:val="00A6745E"/>
    <w:rsid w:val="00AA046B"/>
    <w:rsid w:val="00AA382C"/>
    <w:rsid w:val="00AB34A0"/>
    <w:rsid w:val="00AF56CB"/>
    <w:rsid w:val="00B01E9F"/>
    <w:rsid w:val="00B2609A"/>
    <w:rsid w:val="00B476E8"/>
    <w:rsid w:val="00BD23EA"/>
    <w:rsid w:val="00BD7A48"/>
    <w:rsid w:val="00C4458C"/>
    <w:rsid w:val="00CB6F1A"/>
    <w:rsid w:val="00CD65CC"/>
    <w:rsid w:val="00D2608D"/>
    <w:rsid w:val="00D2688F"/>
    <w:rsid w:val="00D71B61"/>
    <w:rsid w:val="00D8394E"/>
    <w:rsid w:val="00D9401C"/>
    <w:rsid w:val="00DD6A95"/>
    <w:rsid w:val="00E1417E"/>
    <w:rsid w:val="00E25732"/>
    <w:rsid w:val="00E70A84"/>
    <w:rsid w:val="00E771EB"/>
    <w:rsid w:val="00EA123D"/>
    <w:rsid w:val="00EA5AAC"/>
    <w:rsid w:val="00ED18EE"/>
    <w:rsid w:val="00F62723"/>
    <w:rsid w:val="00FD6A30"/>
    <w:rsid w:val="00FE60FF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AC"/>
  </w:style>
  <w:style w:type="paragraph" w:styleId="Footer">
    <w:name w:val="footer"/>
    <w:basedOn w:val="Normal"/>
    <w:link w:val="FooterChar"/>
    <w:uiPriority w:val="99"/>
    <w:unhideWhenUsed/>
    <w:rsid w:val="0045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AC"/>
  </w:style>
  <w:style w:type="paragraph" w:styleId="NormalWeb">
    <w:name w:val="Normal (Web)"/>
    <w:basedOn w:val="Normal"/>
    <w:uiPriority w:val="99"/>
    <w:unhideWhenUsed/>
    <w:rsid w:val="00A2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F3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9485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48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ychologytoday.com/blog/platform-success/201508/future-careers-part-1" TargetMode="External"/><Relationship Id="rId18" Type="http://schemas.openxmlformats.org/officeDocument/2006/relationships/hyperlink" Target="https://www.linkedin.com/pulse/larry-stybels-cv-larry-stybe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ardoption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ychologytoday.com/blog/platform-success/201603/deciding-solutions-learn-address-problems" TargetMode="External"/><Relationship Id="rId17" Type="http://schemas.openxmlformats.org/officeDocument/2006/relationships/hyperlink" Target="https://charlijane.com/about-larry-stybe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sychologytoday.com/blog/platform-success" TargetMode="External"/><Relationship Id="rId20" Type="http://schemas.openxmlformats.org/officeDocument/2006/relationships/hyperlink" Target="http://www.stybelpeabod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blog/platform-success/201610/want-vibrant-professional-li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sychologytoday.com/blog/platform-success/201510/future-careers-part-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sychologytoday.com/blog/platform-success/201704/when-work-is-who-i-am" TargetMode="External"/><Relationship Id="rId19" Type="http://schemas.openxmlformats.org/officeDocument/2006/relationships/hyperlink" Target="mailto:lstybel@stybelpeabod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blog/platform-success/201507/is-your-game-over-or-job-over" TargetMode="External"/><Relationship Id="rId14" Type="http://schemas.openxmlformats.org/officeDocument/2006/relationships/hyperlink" Target="https://www.psychologytoday.com/blog/platform-success/201509/the-future-careers-part-2" TargetMode="External"/><Relationship Id="rId22" Type="http://schemas.openxmlformats.org/officeDocument/2006/relationships/hyperlink" Target="http://www.linkedin.com/in/lsty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CD13-5AFE-48B8-ACC3-EF2286A0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Lawrence</cp:lastModifiedBy>
  <cp:revision>8</cp:revision>
  <dcterms:created xsi:type="dcterms:W3CDTF">2018-02-18T16:44:00Z</dcterms:created>
  <dcterms:modified xsi:type="dcterms:W3CDTF">2018-02-25T02:06:00Z</dcterms:modified>
</cp:coreProperties>
</file>